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65" w:type="dxa"/>
        <w:tblCellSpacing w:w="0" w:type="dxa"/>
        <w:tblInd w:w="-765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3365"/>
        <w:gridCol w:w="900"/>
      </w:tblGrid>
      <w:tr w:rsidR="007E25E0" w:rsidRPr="007E25E0" w:rsidTr="007E25E0">
        <w:trPr>
          <w:tblCellSpacing w:w="0" w:type="dxa"/>
        </w:trPr>
        <w:tc>
          <w:tcPr>
            <w:tcW w:w="133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25E0" w:rsidRPr="007E25E0" w:rsidRDefault="007E25E0" w:rsidP="007E25E0">
            <w:pPr>
              <w:pStyle w:val="NoSpacing"/>
              <w:rPr>
                <w:kern w:val="36"/>
              </w:rPr>
            </w:pPr>
            <w:r w:rsidRPr="007E25E0">
              <w:rPr>
                <w:kern w:val="36"/>
              </w:rPr>
              <w:t>Mahjong</w:t>
            </w:r>
          </w:p>
          <w:p w:rsidR="007E25E0" w:rsidRDefault="007E25E0" w:rsidP="007E25E0">
            <w:pPr>
              <w:pStyle w:val="NoSpacing"/>
            </w:pPr>
            <w:r w:rsidRPr="007E25E0">
              <w:br/>
              <w:t xml:space="preserve">Mahjong (Chinese: </w:t>
            </w:r>
            <w:proofErr w:type="spellStart"/>
            <w:r w:rsidRPr="007E25E0">
              <w:rPr>
                <w:rFonts w:ascii="MS Gothic" w:eastAsia="MS Gothic" w:hAnsi="MS Gothic" w:cs="MS Gothic"/>
              </w:rPr>
              <w:t>麻將</w:t>
            </w:r>
            <w:proofErr w:type="spellEnd"/>
            <w:r w:rsidRPr="007E25E0">
              <w:t xml:space="preserve">; Pinyin: </w:t>
            </w:r>
            <w:proofErr w:type="spellStart"/>
            <w:r w:rsidRPr="007E25E0">
              <w:t>májiàng</w:t>
            </w:r>
            <w:proofErr w:type="spellEnd"/>
            <w:r w:rsidRPr="007E25E0">
              <w:t>) is a traditional Chinese game for two</w:t>
            </w:r>
            <w:r>
              <w:t xml:space="preserve"> to four players, though mostly</w:t>
            </w:r>
          </w:p>
          <w:p w:rsidR="007E25E0" w:rsidRPr="007E25E0" w:rsidRDefault="007E25E0" w:rsidP="007E25E0">
            <w:pPr>
              <w:pStyle w:val="NoSpacing"/>
            </w:pPr>
            <w:proofErr w:type="gramStart"/>
            <w:r w:rsidRPr="007E25E0">
              <w:t>played</w:t>
            </w:r>
            <w:proofErr w:type="gramEnd"/>
            <w:r w:rsidRPr="007E25E0">
              <w:t xml:space="preserve"> by four players.</w:t>
            </w:r>
            <w:r w:rsidRPr="007E25E0">
              <w:br/>
              <w:t> </w:t>
            </w:r>
          </w:p>
        </w:tc>
        <w:tc>
          <w:tcPr>
            <w:tcW w:w="900" w:type="dxa"/>
            <w:shd w:val="clear" w:color="auto" w:fill="B60B25"/>
            <w:vAlign w:val="bottom"/>
            <w:hideMark/>
          </w:tcPr>
          <w:p w:rsidR="007E25E0" w:rsidRPr="007E25E0" w:rsidRDefault="007E25E0" w:rsidP="007E25E0">
            <w:pPr>
              <w:pStyle w:val="NoSpacing"/>
              <w:rPr>
                <w:sz w:val="18"/>
                <w:szCs w:val="18"/>
              </w:rPr>
            </w:pPr>
          </w:p>
        </w:tc>
      </w:tr>
      <w:tr w:rsidR="007E25E0" w:rsidRPr="007E25E0" w:rsidTr="007E25E0">
        <w:trPr>
          <w:tblCellSpacing w:w="0" w:type="dxa"/>
        </w:trPr>
        <w:tc>
          <w:tcPr>
            <w:tcW w:w="13365" w:type="dxa"/>
            <w:tcMar>
              <w:top w:w="45" w:type="dxa"/>
              <w:left w:w="45" w:type="dxa"/>
              <w:bottom w:w="45" w:type="dxa"/>
              <w:right w:w="751" w:type="dxa"/>
            </w:tcMar>
            <w:hideMark/>
          </w:tcPr>
          <w:p w:rsidR="007E25E0" w:rsidRDefault="007E25E0" w:rsidP="007E25E0">
            <w:pPr>
              <w:pStyle w:val="NoSpacing"/>
            </w:pPr>
            <w:r w:rsidRPr="007E25E0">
              <w:t>Sometimes it is played as a gambling game. Tactics, observation and memory are required for mahjong games.</w:t>
            </w:r>
            <w:r w:rsidRPr="007E25E0">
              <w:br/>
              <w:t>A mahjong game may contain 136, 144, 148 or 152 tiles, the most common being 136 and 144.</w:t>
            </w:r>
            <w:r w:rsidRPr="007E25E0">
              <w:br/>
              <w:t>The tiles are grouped into Suits (consisting of Dot- or Circle tiles, Bamboo ti</w:t>
            </w:r>
            <w:r>
              <w:t xml:space="preserve">les and Character tiles) </w:t>
            </w:r>
            <w:proofErr w:type="spellStart"/>
            <w:r>
              <w:t>Honour</w:t>
            </w:r>
            <w:proofErr w:type="spellEnd"/>
          </w:p>
          <w:p w:rsidR="007E25E0" w:rsidRDefault="007E25E0" w:rsidP="007E25E0">
            <w:pPr>
              <w:pStyle w:val="NoSpacing"/>
            </w:pPr>
            <w:r w:rsidRPr="007E25E0">
              <w:t>(</w:t>
            </w:r>
            <w:proofErr w:type="gramStart"/>
            <w:r w:rsidRPr="007E25E0">
              <w:t>consisting</w:t>
            </w:r>
            <w:proofErr w:type="gramEnd"/>
            <w:r w:rsidRPr="007E25E0">
              <w:t xml:space="preserve"> of Wind tiles and Dragon Tiles) and Flower (consisting of Flower tiles and Seasonal tiles).</w:t>
            </w:r>
            <w:r w:rsidRPr="007E25E0">
              <w:br/>
              <w:t>A set of 144 Mahjong tiles consists of 36 tiles in the Dot/ Circle suit, 36 in the Bamboo suit, 36 i</w:t>
            </w:r>
            <w:r>
              <w:t>n the Character suit,</w:t>
            </w:r>
          </w:p>
          <w:p w:rsidR="007E25E0" w:rsidRPr="007E25E0" w:rsidRDefault="007E25E0" w:rsidP="007E25E0">
            <w:pPr>
              <w:pStyle w:val="NoSpacing"/>
            </w:pPr>
            <w:r w:rsidRPr="007E25E0">
              <w:t>16 Wind tiles, 12 Dragon tiles and 8 bonus tiles (4 Flowers and 4 Seasons).</w:t>
            </w:r>
          </w:p>
          <w:p w:rsidR="007E25E0" w:rsidRDefault="007E25E0" w:rsidP="007E25E0">
            <w:pPr>
              <w:pStyle w:val="NoSpacing"/>
            </w:pPr>
            <w:r w:rsidRPr="007E25E0">
              <w:t xml:space="preserve">Players are seated around a squared table, signifying the four directions East, South, West, </w:t>
            </w:r>
            <w:proofErr w:type="gramStart"/>
            <w:r w:rsidRPr="007E25E0">
              <w:t>North</w:t>
            </w:r>
            <w:proofErr w:type="gramEnd"/>
            <w:r w:rsidRPr="007E25E0">
              <w:t>.</w:t>
            </w:r>
          </w:p>
          <w:p w:rsidR="007E25E0" w:rsidRPr="007E25E0" w:rsidRDefault="007E25E0" w:rsidP="007E25E0">
            <w:pPr>
              <w:pStyle w:val="NoSpacing"/>
            </w:pPr>
          </w:p>
          <w:p w:rsidR="007E25E0" w:rsidRDefault="007E25E0" w:rsidP="007E25E0">
            <w:pPr>
              <w:pStyle w:val="NoSpacing"/>
            </w:pPr>
            <w:r w:rsidRPr="007E25E0">
              <w:rPr>
                <w:color w:val="B60B25"/>
              </w:rPr>
              <w:t>AIM OF THE GAME</w:t>
            </w:r>
            <w:r w:rsidRPr="007E25E0">
              <w:br/>
              <w:t>One receives either thirteen or sixteen tiles for a hand (depending on the variation</w:t>
            </w:r>
            <w:r>
              <w:t xml:space="preserve"> being played), remaining tiles</w:t>
            </w:r>
          </w:p>
          <w:p w:rsidR="007E25E0" w:rsidRDefault="007E25E0" w:rsidP="007E25E0">
            <w:pPr>
              <w:pStyle w:val="NoSpacing"/>
            </w:pPr>
            <w:proofErr w:type="gramStart"/>
            <w:r w:rsidRPr="007E25E0">
              <w:t>are</w:t>
            </w:r>
            <w:proofErr w:type="gramEnd"/>
            <w:r w:rsidRPr="007E25E0">
              <w:t xml:space="preserve"> placed in the middle. When ones turn comes, one draws a tile and discards one. T</w:t>
            </w:r>
            <w:r>
              <w:t>he goal is to make four “melds”</w:t>
            </w:r>
          </w:p>
          <w:p w:rsidR="007E25E0" w:rsidRDefault="007E25E0" w:rsidP="007E25E0">
            <w:pPr>
              <w:pStyle w:val="NoSpacing"/>
            </w:pPr>
            <w:r w:rsidRPr="007E25E0">
              <w:t>(</w:t>
            </w:r>
            <w:proofErr w:type="gramStart"/>
            <w:r w:rsidRPr="007E25E0">
              <w:t>certain</w:t>
            </w:r>
            <w:proofErr w:type="gramEnd"/>
            <w:r w:rsidRPr="007E25E0">
              <w:t xml:space="preserve"> set of tiles) and an identical pair of any suit, or "head". (Note that a winnin</w:t>
            </w:r>
            <w:r>
              <w:t>g hand contains fourteen tiles.</w:t>
            </w:r>
          </w:p>
          <w:p w:rsidR="007E25E0" w:rsidRDefault="007E25E0" w:rsidP="007E25E0">
            <w:pPr>
              <w:pStyle w:val="NoSpacing"/>
            </w:pPr>
            <w:r w:rsidRPr="007E25E0">
              <w:t>One wins by drawing a tile that completes your hand, or of someone else's discard.)</w:t>
            </w:r>
          </w:p>
          <w:p w:rsidR="007E25E0" w:rsidRPr="007E25E0" w:rsidRDefault="007E25E0" w:rsidP="007E25E0">
            <w:pPr>
              <w:pStyle w:val="NoSpacing"/>
            </w:pPr>
          </w:p>
          <w:p w:rsidR="007E25E0" w:rsidRPr="007E25E0" w:rsidRDefault="007E25E0" w:rsidP="007E25E0">
            <w:pPr>
              <w:pStyle w:val="NoSpacing"/>
            </w:pPr>
            <w:r w:rsidRPr="007E25E0">
              <w:rPr>
                <w:color w:val="B60B25"/>
              </w:rPr>
              <w:t>SYMBOLISM IN MAHJONG TILES</w:t>
            </w:r>
          </w:p>
          <w:p w:rsidR="007E25E0" w:rsidRDefault="007E25E0" w:rsidP="007E25E0">
            <w:pPr>
              <w:pStyle w:val="NoSpacing"/>
            </w:pPr>
            <w:r w:rsidRPr="007E25E0">
              <w:rPr>
                <w:color w:val="B60B25"/>
              </w:rPr>
              <w:t>SUIT</w:t>
            </w:r>
            <w:r w:rsidRPr="007E25E0">
              <w:br/>
              <w:t>The Suits of the tiles (Dot/ Circle, Character, Bamboo) are money-based. In ancient China, the copper </w:t>
            </w:r>
            <w:hyperlink r:id="rId4" w:history="1">
              <w:r w:rsidRPr="007E25E0">
                <w:rPr>
                  <w:color w:val="3366FF"/>
                </w:rPr>
                <w:t>coins</w:t>
              </w:r>
            </w:hyperlink>
            <w:r w:rsidRPr="007E25E0">
              <w:t> </w:t>
            </w:r>
            <w:r>
              <w:t>had</w:t>
            </w:r>
          </w:p>
          <w:p w:rsidR="007E25E0" w:rsidRDefault="007E25E0" w:rsidP="007E25E0">
            <w:pPr>
              <w:pStyle w:val="NoSpacing"/>
            </w:pPr>
            <w:proofErr w:type="gramStart"/>
            <w:r w:rsidRPr="007E25E0">
              <w:t>a</w:t>
            </w:r>
            <w:proofErr w:type="gramEnd"/>
            <w:r w:rsidRPr="007E25E0">
              <w:t xml:space="preserve"> square hole in the centre. People passed a rope through the holes to tie coins </w:t>
            </w:r>
            <w:r>
              <w:t>into strings. These strings are</w:t>
            </w:r>
          </w:p>
          <w:p w:rsidR="007E25E0" w:rsidRDefault="007E25E0" w:rsidP="007E25E0">
            <w:pPr>
              <w:pStyle w:val="NoSpacing"/>
            </w:pPr>
            <w:proofErr w:type="gramStart"/>
            <w:r w:rsidRPr="007E25E0">
              <w:t>usually</w:t>
            </w:r>
            <w:proofErr w:type="gramEnd"/>
            <w:r w:rsidRPr="007E25E0">
              <w:t xml:space="preserve"> in groups of 100 coins (called </w:t>
            </w:r>
            <w:proofErr w:type="spellStart"/>
            <w:r w:rsidRPr="007E25E0">
              <w:t>diao</w:t>
            </w:r>
            <w:proofErr w:type="spellEnd"/>
            <w:r w:rsidRPr="007E25E0">
              <w:t>) or 1000 coins (called guan).</w:t>
            </w:r>
          </w:p>
          <w:p w:rsidR="007E25E0" w:rsidRPr="007E25E0" w:rsidRDefault="007E25E0" w:rsidP="007E25E0">
            <w:pPr>
              <w:pStyle w:val="NoSpacing"/>
            </w:pPr>
          </w:p>
          <w:p w:rsidR="007E25E0" w:rsidRDefault="007E25E0" w:rsidP="007E25E0">
            <w:pPr>
              <w:pStyle w:val="NoSpacing"/>
            </w:pPr>
            <w:r w:rsidRPr="007E25E0">
              <w:rPr>
                <w:color w:val="B60B25"/>
              </w:rPr>
              <w:t>DOT/ CIRCLE</w:t>
            </w:r>
            <w:r w:rsidRPr="007E25E0">
              <w:br/>
              <w:t>Each tile consists of a number of circles, each circle represents one copper coin.</w:t>
            </w:r>
          </w:p>
          <w:p w:rsidR="007E25E0" w:rsidRPr="007E25E0" w:rsidRDefault="007E25E0" w:rsidP="007E25E0">
            <w:pPr>
              <w:pStyle w:val="NoSpacing"/>
            </w:pPr>
          </w:p>
          <w:p w:rsidR="007E25E0" w:rsidRDefault="007E25E0" w:rsidP="007E25E0">
            <w:pPr>
              <w:pStyle w:val="NoSpacing"/>
            </w:pPr>
            <w:r w:rsidRPr="007E25E0">
              <w:rPr>
                <w:color w:val="B60B25"/>
              </w:rPr>
              <w:t>CHARACTERS</w:t>
            </w:r>
            <w:r w:rsidRPr="007E25E0">
              <w:br/>
              <w:t>Named as each tile represents ten thousand coins, or one hundred strings of one hundred coins.</w:t>
            </w:r>
          </w:p>
          <w:p w:rsidR="007E25E0" w:rsidRPr="007E25E0" w:rsidRDefault="007E25E0" w:rsidP="007E25E0">
            <w:pPr>
              <w:pStyle w:val="NoSpacing"/>
            </w:pPr>
          </w:p>
          <w:p w:rsidR="007E25E0" w:rsidRDefault="007E25E0" w:rsidP="007E25E0">
            <w:pPr>
              <w:pStyle w:val="NoSpacing"/>
            </w:pPr>
            <w:r w:rsidRPr="007E25E0">
              <w:rPr>
                <w:color w:val="B60B25"/>
              </w:rPr>
              <w:t>BAMBOO</w:t>
            </w:r>
            <w:r w:rsidRPr="007E25E0">
              <w:br/>
              <w:t>Named as each tile (except the Bamboo 1 which has a </w:t>
            </w:r>
            <w:hyperlink r:id="rId5" w:history="1">
              <w:r w:rsidRPr="007E25E0">
                <w:rPr>
                  <w:color w:val="3366FF"/>
                </w:rPr>
                <w:t>bird</w:t>
              </w:r>
            </w:hyperlink>
            <w:r w:rsidRPr="007E25E0">
              <w:t> sitting on a </w:t>
            </w:r>
            <w:hyperlink r:id="rId6" w:history="1">
              <w:r w:rsidRPr="007E25E0">
                <w:rPr>
                  <w:color w:val="3366FF"/>
                </w:rPr>
                <w:t>bamboo</w:t>
              </w:r>
            </w:hyperlink>
            <w:r w:rsidRPr="007E25E0">
              <w:t>)</w:t>
            </w:r>
            <w:r>
              <w:t xml:space="preserve"> consists of a number of bamboo</w:t>
            </w:r>
          </w:p>
          <w:p w:rsidR="007E25E0" w:rsidRDefault="007E25E0" w:rsidP="007E25E0">
            <w:pPr>
              <w:pStyle w:val="NoSpacing"/>
            </w:pPr>
            <w:proofErr w:type="gramStart"/>
            <w:r w:rsidRPr="007E25E0">
              <w:t>sticks</w:t>
            </w:r>
            <w:proofErr w:type="gramEnd"/>
            <w:r w:rsidRPr="007E25E0">
              <w:t>. Each stick is said to represent a string that holds a hundred coins.</w:t>
            </w:r>
          </w:p>
          <w:p w:rsidR="007E25E0" w:rsidRPr="007E25E0" w:rsidRDefault="007E25E0" w:rsidP="007E25E0">
            <w:pPr>
              <w:pStyle w:val="NoSpacing"/>
            </w:pPr>
          </w:p>
          <w:p w:rsidR="007E25E0" w:rsidRDefault="007E25E0" w:rsidP="007E25E0">
            <w:pPr>
              <w:pStyle w:val="NoSpacing"/>
            </w:pPr>
            <w:r w:rsidRPr="007E25E0">
              <w:rPr>
                <w:color w:val="B60B25"/>
              </w:rPr>
              <w:t>HONOUR TILES</w:t>
            </w:r>
            <w:r w:rsidRPr="007E25E0">
              <w:br/>
              <w:t>WIND </w:t>
            </w:r>
            <w:r w:rsidRPr="007E25E0">
              <w:br/>
              <w:t xml:space="preserve">A further category of tiles would be the four </w:t>
            </w:r>
            <w:proofErr w:type="spellStart"/>
            <w:r w:rsidRPr="007E25E0">
              <w:t>Honour</w:t>
            </w:r>
            <w:proofErr w:type="spellEnd"/>
            <w:r w:rsidRPr="007E25E0">
              <w:t xml:space="preserve"> tiles, each representing one</w:t>
            </w:r>
            <w:r>
              <w:t xml:space="preserve"> direction, namely East, South,</w:t>
            </w:r>
          </w:p>
          <w:p w:rsidR="007E25E0" w:rsidRDefault="007E25E0" w:rsidP="007E25E0">
            <w:pPr>
              <w:pStyle w:val="NoSpacing"/>
            </w:pPr>
            <w:r w:rsidRPr="007E25E0">
              <w:t>West and North</w:t>
            </w:r>
            <w:r>
              <w:t>.</w:t>
            </w:r>
          </w:p>
          <w:p w:rsidR="007E25E0" w:rsidRPr="007E25E0" w:rsidRDefault="007E25E0" w:rsidP="007E25E0">
            <w:pPr>
              <w:pStyle w:val="NoSpacing"/>
            </w:pPr>
          </w:p>
          <w:p w:rsidR="007E25E0" w:rsidRDefault="007E25E0" w:rsidP="007E25E0">
            <w:pPr>
              <w:pStyle w:val="NoSpacing"/>
            </w:pPr>
            <w:r w:rsidRPr="007E25E0">
              <w:rPr>
                <w:color w:val="B60B25"/>
              </w:rPr>
              <w:t>DRAGON</w:t>
            </w:r>
            <w:r w:rsidRPr="007E25E0">
              <w:br/>
              <w:t>Dragon tiles: red, green, and white. </w:t>
            </w:r>
            <w:r w:rsidRPr="007E25E0">
              <w:br/>
              <w:t>It is said that the three dragon tiles represent the Cardinal Virtues bequeathed by</w:t>
            </w:r>
            <w:r>
              <w:t xml:space="preserve"> Confucius: red- benevolence,</w:t>
            </w:r>
          </w:p>
          <w:p w:rsidR="007E25E0" w:rsidRDefault="007E25E0" w:rsidP="007E25E0">
            <w:pPr>
              <w:pStyle w:val="NoSpacing"/>
            </w:pPr>
            <w:proofErr w:type="gramStart"/>
            <w:r w:rsidRPr="007E25E0">
              <w:t>green-</w:t>
            </w:r>
            <w:proofErr w:type="gramEnd"/>
            <w:r w:rsidRPr="007E25E0">
              <w:t xml:space="preserve"> sincerity, white- filial piety.</w:t>
            </w:r>
            <w:r w:rsidRPr="007E25E0">
              <w:br/>
              <w:t>The term dragon tile is a western convention introduced by Joseph Park Babco</w:t>
            </w:r>
            <w:r>
              <w:t>ck in his 1920 book introducing</w:t>
            </w:r>
          </w:p>
          <w:p w:rsidR="007E25E0" w:rsidRDefault="007E25E0" w:rsidP="007E25E0">
            <w:pPr>
              <w:pStyle w:val="NoSpacing"/>
            </w:pPr>
            <w:r w:rsidRPr="007E25E0">
              <w:t>Mahjong to America. Originally, these tiles are said to have something to do with th</w:t>
            </w:r>
            <w:r>
              <w:t>e Chinese Imperial Examination.</w:t>
            </w:r>
          </w:p>
          <w:p w:rsidR="007E25E0" w:rsidRDefault="007E25E0" w:rsidP="007E25E0">
            <w:pPr>
              <w:pStyle w:val="NoSpacing"/>
            </w:pPr>
            <w:r w:rsidRPr="007E25E0">
              <w:t>The red tile means you pass the examination and thus will be appointed a government official. The green tile means,</w:t>
            </w:r>
          </w:p>
          <w:p w:rsidR="007E25E0" w:rsidRDefault="007E25E0" w:rsidP="007E25E0">
            <w:pPr>
              <w:pStyle w:val="NoSpacing"/>
            </w:pPr>
            <w:proofErr w:type="gramStart"/>
            <w:r w:rsidRPr="007E25E0">
              <w:lastRenderedPageBreak/>
              <w:t>consequently</w:t>
            </w:r>
            <w:proofErr w:type="gramEnd"/>
            <w:r w:rsidRPr="007E25E0">
              <w:t xml:space="preserve"> you will become financially well off. The white tile means that because a person is doing </w:t>
            </w:r>
            <w:r>
              <w:t>well they</w:t>
            </w:r>
          </w:p>
          <w:p w:rsidR="007E25E0" w:rsidRDefault="007E25E0" w:rsidP="007E25E0">
            <w:pPr>
              <w:pStyle w:val="NoSpacing"/>
            </w:pPr>
            <w:proofErr w:type="gramStart"/>
            <w:r w:rsidRPr="007E25E0">
              <w:t>should</w:t>
            </w:r>
            <w:proofErr w:type="gramEnd"/>
            <w:r w:rsidRPr="007E25E0">
              <w:t xml:space="preserve"> act like a good, incorruptible official. It usually has a blue border to disting</w:t>
            </w:r>
            <w:r>
              <w:t>uish from replacement tiles and</w:t>
            </w:r>
          </w:p>
          <w:p w:rsidR="007E25E0" w:rsidRPr="007E25E0" w:rsidRDefault="007E25E0" w:rsidP="007E25E0">
            <w:pPr>
              <w:pStyle w:val="NoSpacing"/>
            </w:pPr>
            <w:proofErr w:type="gramStart"/>
            <w:r w:rsidRPr="007E25E0">
              <w:t>prevent</w:t>
            </w:r>
            <w:proofErr w:type="gramEnd"/>
            <w:r w:rsidRPr="007E25E0">
              <w:t xml:space="preserve"> players from secretly adding lines to effect a victory. </w:t>
            </w:r>
            <w:r w:rsidRPr="007E25E0">
              <w:br/>
            </w:r>
          </w:p>
          <w:p w:rsidR="007E25E0" w:rsidRDefault="007E25E0" w:rsidP="007E25E0">
            <w:pPr>
              <w:pStyle w:val="NoSpacing"/>
            </w:pPr>
            <w:r w:rsidRPr="007E25E0">
              <w:rPr>
                <w:color w:val="B60B25"/>
              </w:rPr>
              <w:t>FLOWER TILES</w:t>
            </w:r>
            <w:r w:rsidRPr="007E25E0">
              <w:br/>
              <w:t>FLOWER</w:t>
            </w:r>
            <w:r w:rsidRPr="007E25E0">
              <w:br/>
              <w:t>Flower tiles are typically optional components to a set of mahjong tiles, these tiles</w:t>
            </w:r>
            <w:r>
              <w:t xml:space="preserve"> often contain artwork on their</w:t>
            </w:r>
          </w:p>
          <w:p w:rsidR="007E25E0" w:rsidRDefault="007E25E0" w:rsidP="007E25E0">
            <w:pPr>
              <w:pStyle w:val="NoSpacing"/>
            </w:pPr>
            <w:proofErr w:type="gramStart"/>
            <w:r w:rsidRPr="007E25E0">
              <w:t>tiles</w:t>
            </w:r>
            <w:proofErr w:type="gramEnd"/>
            <w:r w:rsidRPr="007E25E0">
              <w:t xml:space="preserve">. Many people prefer not to use these tiles due to the fact that they make </w:t>
            </w:r>
            <w:r>
              <w:t>it easier to win and earn bonus</w:t>
            </w:r>
          </w:p>
          <w:p w:rsidR="007E25E0" w:rsidRPr="007E25E0" w:rsidRDefault="007E25E0" w:rsidP="007E25E0">
            <w:pPr>
              <w:pStyle w:val="NoSpacing"/>
            </w:pPr>
            <w:proofErr w:type="gramStart"/>
            <w:r w:rsidRPr="007E25E0">
              <w:t>points</w:t>
            </w:r>
            <w:proofErr w:type="gramEnd"/>
            <w:r w:rsidRPr="007E25E0">
              <w:t>. For example, if you have no flowers in your hand you get 1 bonus point.</w:t>
            </w:r>
          </w:p>
          <w:p w:rsidR="007E25E0" w:rsidRDefault="007E25E0" w:rsidP="007E25E0">
            <w:pPr>
              <w:pStyle w:val="NoSpacing"/>
            </w:pPr>
            <w:r w:rsidRPr="007E25E0">
              <w:t xml:space="preserve">Typical flower tiles represent </w:t>
            </w:r>
            <w:proofErr w:type="spellStart"/>
            <w:r w:rsidRPr="007E25E0">
              <w:t>ume</w:t>
            </w:r>
            <w:proofErr w:type="spellEnd"/>
            <w:r w:rsidRPr="007E25E0">
              <w:t xml:space="preserve"> plum (</w:t>
            </w:r>
            <w:r w:rsidRPr="007E25E0">
              <w:rPr>
                <w:rFonts w:ascii="MS Gothic" w:eastAsia="MS Gothic" w:hAnsi="MS Gothic" w:cs="MS Gothic"/>
              </w:rPr>
              <w:t>梅</w:t>
            </w:r>
            <w:r w:rsidRPr="007E25E0">
              <w:t xml:space="preserve">), orchid, chrysanthemum, and bamboo. </w:t>
            </w:r>
          </w:p>
          <w:p w:rsidR="007E25E0" w:rsidRPr="007E25E0" w:rsidRDefault="007E25E0" w:rsidP="007E25E0">
            <w:pPr>
              <w:pStyle w:val="NoSpacing"/>
            </w:pPr>
          </w:p>
          <w:p w:rsidR="007E25E0" w:rsidRPr="007E25E0" w:rsidRDefault="007E25E0" w:rsidP="007E25E0">
            <w:pPr>
              <w:pStyle w:val="NoSpacing"/>
            </w:pPr>
            <w:r w:rsidRPr="007E25E0">
              <w:rPr>
                <w:color w:val="B60B25"/>
              </w:rPr>
              <w:t>SEASONAL</w:t>
            </w:r>
            <w:r w:rsidRPr="007E25E0">
              <w:br/>
              <w:t>Seasonal tiles representing spring, summer, autumn, and winter</w:t>
            </w:r>
            <w:r>
              <w:t>.</w:t>
            </w:r>
          </w:p>
          <w:p w:rsidR="007E25E0" w:rsidRDefault="007E25E0" w:rsidP="007E25E0">
            <w:pPr>
              <w:pStyle w:val="NoSpacing"/>
            </w:pPr>
            <w:r w:rsidRPr="007E25E0">
              <w:t>Note: Characters shown on the picture are Dragon, Flower, Dots/ Circles, Char</w:t>
            </w:r>
            <w:r>
              <w:t>acter, Bamboo (left- right, top</w:t>
            </w:r>
          </w:p>
          <w:p w:rsidR="007E25E0" w:rsidRDefault="007E25E0" w:rsidP="007E25E0">
            <w:pPr>
              <w:pStyle w:val="NoSpacing"/>
            </w:pPr>
            <w:r w:rsidRPr="007E25E0">
              <w:t>upper corner- bottom)</w:t>
            </w:r>
          </w:p>
          <w:p w:rsidR="007E25E0" w:rsidRPr="007E25E0" w:rsidRDefault="007E25E0" w:rsidP="007E25E0">
            <w:pPr>
              <w:pStyle w:val="NoSpacing"/>
            </w:pPr>
          </w:p>
          <w:p w:rsidR="007E25E0" w:rsidRPr="007E25E0" w:rsidRDefault="007E25E0" w:rsidP="007E25E0">
            <w:pPr>
              <w:pStyle w:val="NoSpacing"/>
            </w:pPr>
            <w:r w:rsidRPr="007E25E0">
              <w:rPr>
                <w:noProof/>
              </w:rPr>
              <w:drawing>
                <wp:inline distT="0" distB="0" distL="0" distR="0">
                  <wp:extent cx="3808730" cy="2894330"/>
                  <wp:effectExtent l="19050" t="0" r="1270" b="0"/>
                  <wp:docPr id="1" name="Picture 1" descr="Mahjong til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hjong til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8730" cy="2894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E25E0" w:rsidRPr="007E25E0" w:rsidRDefault="007E25E0" w:rsidP="007E25E0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67CC2" w:rsidRDefault="00A67CC2"/>
    <w:sectPr w:rsidR="00A67CC2" w:rsidSect="00A67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7E25E0"/>
    <w:rsid w:val="005523BB"/>
    <w:rsid w:val="007E25E0"/>
    <w:rsid w:val="00A6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C2"/>
  </w:style>
  <w:style w:type="paragraph" w:styleId="Heading1">
    <w:name w:val="heading 1"/>
    <w:basedOn w:val="Normal"/>
    <w:link w:val="Heading1Char"/>
    <w:uiPriority w:val="9"/>
    <w:qFormat/>
    <w:rsid w:val="007E25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E25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25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E25E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E2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E25E0"/>
    <w:rPr>
      <w:b/>
      <w:bCs/>
    </w:rPr>
  </w:style>
  <w:style w:type="character" w:customStyle="1" w:styleId="apple-converted-space">
    <w:name w:val="apple-converted-space"/>
    <w:basedOn w:val="DefaultParagraphFont"/>
    <w:rsid w:val="007E25E0"/>
  </w:style>
  <w:style w:type="character" w:styleId="Hyperlink">
    <w:name w:val="Hyperlink"/>
    <w:basedOn w:val="DefaultParagraphFont"/>
    <w:uiPriority w:val="99"/>
    <w:unhideWhenUsed/>
    <w:rsid w:val="007E25E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5E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E25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sonline.org/oneworld/Chinese_Customs/flowers_symbolism.htm" TargetMode="External"/><Relationship Id="rId5" Type="http://schemas.openxmlformats.org/officeDocument/2006/relationships/hyperlink" Target="http://www.nationsonline.org/oneworld/Chinese_Customs/animals_symbolism.htm" TargetMode="External"/><Relationship Id="rId4" Type="http://schemas.openxmlformats.org/officeDocument/2006/relationships/hyperlink" Target="http://www.nationsonline.org/oneworld/Chinese_Customs/yuanbao.ht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583</Words>
  <Characters>3326</Characters>
  <Application>Microsoft Office Word</Application>
  <DocSecurity>0</DocSecurity>
  <Lines>27</Lines>
  <Paragraphs>7</Paragraphs>
  <ScaleCrop>false</ScaleCrop>
  <Company>Hewlett-Packard</Company>
  <LinksUpToDate>false</LinksUpToDate>
  <CharactersWithSpaces>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1</cp:revision>
  <dcterms:created xsi:type="dcterms:W3CDTF">2012-04-30T16:23:00Z</dcterms:created>
  <dcterms:modified xsi:type="dcterms:W3CDTF">2012-04-30T16:27:00Z</dcterms:modified>
</cp:coreProperties>
</file>